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82" w:rsidRDefault="00116882" w:rsidP="00116882">
      <w:pPr>
        <w:tabs>
          <w:tab w:val="left" w:pos="142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TRANSMISSION CORPORATION OF TELANGANA LIMITED</w:t>
      </w:r>
    </w:p>
    <w:p w:rsidR="00116882" w:rsidRDefault="00116882" w:rsidP="00116882">
      <w:pPr>
        <w:tabs>
          <w:tab w:val="left" w:pos="9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VIDYUTSOUDHA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HYDERABAD</w:t>
      </w:r>
    </w:p>
    <w:p w:rsidR="00116882" w:rsidRDefault="00116882" w:rsidP="00116882">
      <w:pPr>
        <w:tabs>
          <w:tab w:val="left" w:pos="9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882" w:rsidRDefault="00116882" w:rsidP="00116882">
      <w:pPr>
        <w:ind w:left="14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DA25BB">
        <w:rPr>
          <w:rFonts w:ascii="Times New Roman" w:hAnsi="Times New Roman" w:cs="Times New Roman"/>
          <w:sz w:val="24"/>
          <w:szCs w:val="24"/>
        </w:rPr>
        <w:t xml:space="preserve"> </w:t>
      </w:r>
      <w:r w:rsidRPr="006D56FE">
        <w:rPr>
          <w:rFonts w:ascii="Times New Roman" w:hAnsi="Times New Roman" w:cs="Times New Roman"/>
          <w:sz w:val="24"/>
          <w:szCs w:val="24"/>
        </w:rPr>
        <w:t xml:space="preserve">Erection of </w:t>
      </w:r>
      <w:r>
        <w:rPr>
          <w:rFonts w:ascii="Times New Roman" w:hAnsi="Times New Roman" w:cs="Times New Roman"/>
          <w:sz w:val="24"/>
          <w:szCs w:val="24"/>
        </w:rPr>
        <w:t>220/</w:t>
      </w:r>
      <w:r w:rsidR="00C2589E">
        <w:rPr>
          <w:rFonts w:ascii="Times New Roman" w:hAnsi="Times New Roman" w:cs="Times New Roman"/>
          <w:sz w:val="24"/>
          <w:szCs w:val="24"/>
        </w:rPr>
        <w:t>132</w:t>
      </w:r>
      <w:r w:rsidRPr="006D56FE">
        <w:rPr>
          <w:rFonts w:ascii="Times New Roman" w:hAnsi="Times New Roman" w:cs="Times New Roman"/>
          <w:sz w:val="24"/>
          <w:szCs w:val="24"/>
        </w:rPr>
        <w:t xml:space="preserve"> KV Substation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Indravelly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Shyampur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Utnoor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5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istrict-</w:t>
      </w:r>
      <w:r w:rsidRPr="00543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Acquisition of private land to an extent of Ac.10.16 </w:t>
      </w:r>
      <w:proofErr w:type="spellStart"/>
      <w:r>
        <w:rPr>
          <w:rFonts w:ascii="Times New Roman" w:hAnsi="Times New Roman" w:cs="Times New Roman"/>
          <w:sz w:val="24"/>
          <w:szCs w:val="24"/>
        </w:rPr>
        <w:t>Gts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Shyampur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  – Deposit of land cost  for an amount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 23,21,600/-- Authorization for payment of land cost – Orders issued- Reg.</w:t>
      </w:r>
    </w:p>
    <w:p w:rsidR="00116882" w:rsidRDefault="00116882" w:rsidP="00116882">
      <w:pPr>
        <w:pBdr>
          <w:bottom w:val="single" w:sz="6" w:space="1" w:color="auto"/>
        </w:pBdr>
        <w:tabs>
          <w:tab w:val="left" w:pos="90"/>
          <w:tab w:val="left" w:pos="720"/>
        </w:tabs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116882" w:rsidRDefault="00116882" w:rsidP="00116882">
      <w:pPr>
        <w:tabs>
          <w:tab w:val="left" w:pos="90"/>
          <w:tab w:val="left" w:pos="720"/>
        </w:tabs>
        <w:rPr>
          <w:rFonts w:ascii="Times New Roman" w:hAnsi="Times New Roman" w:cs="Times New Roman"/>
          <w:sz w:val="2"/>
          <w:szCs w:val="24"/>
        </w:rPr>
      </w:pPr>
    </w:p>
    <w:p w:rsidR="00116882" w:rsidRDefault="00116882" w:rsidP="00116882">
      <w:pPr>
        <w:tabs>
          <w:tab w:val="left" w:pos="90"/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T.O.O (Chief Engineer /</w:t>
      </w:r>
      <w:r w:rsidR="006858F6">
        <w:rPr>
          <w:rFonts w:ascii="Times New Roman" w:hAnsi="Times New Roman" w:cs="Times New Roman"/>
          <w:b/>
          <w:sz w:val="24"/>
          <w:szCs w:val="24"/>
        </w:rPr>
        <w:t>Construction) Ms.No.96</w:t>
      </w:r>
      <w:r w:rsidR="001D18D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5B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858F6">
        <w:rPr>
          <w:rFonts w:ascii="Times New Roman" w:hAnsi="Times New Roman" w:cs="Times New Roman"/>
          <w:b/>
          <w:sz w:val="24"/>
          <w:szCs w:val="24"/>
        </w:rPr>
        <w:t xml:space="preserve">  Dt. 02</w:t>
      </w:r>
      <w:r w:rsidR="00307533">
        <w:rPr>
          <w:rFonts w:ascii="Times New Roman" w:hAnsi="Times New Roman" w:cs="Times New Roman"/>
          <w:b/>
          <w:sz w:val="24"/>
          <w:szCs w:val="24"/>
        </w:rPr>
        <w:t>- 05</w:t>
      </w:r>
      <w:r>
        <w:rPr>
          <w:rFonts w:ascii="Times New Roman" w:hAnsi="Times New Roman" w:cs="Times New Roman"/>
          <w:b/>
          <w:sz w:val="24"/>
          <w:szCs w:val="24"/>
        </w:rPr>
        <w:t>- 2018</w:t>
      </w:r>
    </w:p>
    <w:p w:rsidR="00116882" w:rsidRPr="009F6985" w:rsidRDefault="00116882" w:rsidP="00116882">
      <w:pPr>
        <w:tabs>
          <w:tab w:val="left" w:pos="90"/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F6699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85">
        <w:rPr>
          <w:rFonts w:ascii="Times New Roman" w:hAnsi="Times New Roman" w:cs="Times New Roman"/>
          <w:b/>
          <w:sz w:val="24"/>
          <w:szCs w:val="24"/>
          <w:u w:val="single"/>
        </w:rPr>
        <w:t>Read the following</w:t>
      </w:r>
    </w:p>
    <w:p w:rsidR="00116882" w:rsidRDefault="00116882" w:rsidP="00116882">
      <w:pPr>
        <w:tabs>
          <w:tab w:val="left" w:pos="90"/>
          <w:tab w:val="left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882" w:rsidRDefault="00116882" w:rsidP="00116882">
      <w:pPr>
        <w:spacing w:after="0"/>
        <w:ind w:left="1134" w:hanging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Ref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- 1. T.O.O.(CE-Projects-I) Ms. No.18, Dt 16.05.2016.</w:t>
      </w:r>
    </w:p>
    <w:p w:rsidR="00116882" w:rsidRPr="007C055E" w:rsidRDefault="00116882" w:rsidP="00116882">
      <w:pPr>
        <w:spacing w:after="0"/>
        <w:ind w:left="1134" w:hanging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C055E">
        <w:rPr>
          <w:rFonts w:ascii="Times New Roman" w:hAnsi="Times New Roman" w:cs="Times New Roman"/>
          <w:sz w:val="24"/>
          <w:szCs w:val="24"/>
        </w:rPr>
        <w:t>2. Memo No. CPT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55E">
        <w:rPr>
          <w:rFonts w:ascii="Times New Roman" w:hAnsi="Times New Roman" w:cs="Times New Roman"/>
          <w:sz w:val="24"/>
          <w:szCs w:val="24"/>
        </w:rPr>
        <w:t>310/SE-</w:t>
      </w:r>
      <w:proofErr w:type="spellStart"/>
      <w:r w:rsidRPr="007C055E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7C055E">
        <w:rPr>
          <w:rFonts w:ascii="Times New Roman" w:hAnsi="Times New Roman" w:cs="Times New Roman"/>
          <w:sz w:val="24"/>
          <w:szCs w:val="24"/>
        </w:rPr>
        <w:t>/F.220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55E">
        <w:rPr>
          <w:rFonts w:ascii="Times New Roman" w:hAnsi="Times New Roman" w:cs="Times New Roman"/>
          <w:sz w:val="24"/>
          <w:szCs w:val="24"/>
        </w:rPr>
        <w:t xml:space="preserve">KVSS </w:t>
      </w:r>
      <w:proofErr w:type="spellStart"/>
      <w:r w:rsidRPr="007C055E">
        <w:rPr>
          <w:rFonts w:ascii="Times New Roman" w:hAnsi="Times New Roman" w:cs="Times New Roman"/>
          <w:sz w:val="24"/>
          <w:szCs w:val="24"/>
        </w:rPr>
        <w:t>Indravelly</w:t>
      </w:r>
      <w:proofErr w:type="spellEnd"/>
      <w:r w:rsidRPr="007C055E">
        <w:rPr>
          <w:rFonts w:ascii="Times New Roman" w:hAnsi="Times New Roman" w:cs="Times New Roman"/>
          <w:sz w:val="24"/>
          <w:szCs w:val="24"/>
        </w:rPr>
        <w:t>/D.No.1509/</w:t>
      </w:r>
      <w:proofErr w:type="gramStart"/>
      <w:r w:rsidRPr="007C055E">
        <w:rPr>
          <w:rFonts w:ascii="Times New Roman" w:hAnsi="Times New Roman" w:cs="Times New Roman"/>
          <w:sz w:val="24"/>
          <w:szCs w:val="24"/>
        </w:rPr>
        <w:t xml:space="preserve">16,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55E">
        <w:rPr>
          <w:rFonts w:ascii="Times New Roman" w:hAnsi="Times New Roman" w:cs="Times New Roman"/>
          <w:sz w:val="24"/>
          <w:szCs w:val="24"/>
        </w:rPr>
        <w:t>Dt. 30.11.2016.</w:t>
      </w:r>
    </w:p>
    <w:p w:rsidR="00116882" w:rsidRDefault="00116882" w:rsidP="00116882">
      <w:pPr>
        <w:spacing w:after="0" w:line="240" w:lineRule="auto"/>
        <w:ind w:left="1134" w:hanging="1277"/>
        <w:rPr>
          <w:rFonts w:ascii="Times New Roman" w:hAnsi="Times New Roman" w:cs="Times New Roman"/>
          <w:sz w:val="24"/>
          <w:szCs w:val="24"/>
        </w:rPr>
      </w:pPr>
      <w:r w:rsidRPr="007C055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C055E">
        <w:rPr>
          <w:rFonts w:ascii="Times New Roman" w:hAnsi="Times New Roman" w:cs="Times New Roman"/>
          <w:sz w:val="24"/>
          <w:szCs w:val="24"/>
        </w:rPr>
        <w:t>3.</w:t>
      </w:r>
      <w:r w:rsidRPr="003A48D4">
        <w:rPr>
          <w:rFonts w:ascii="Times New Roman" w:hAnsi="Times New Roman" w:cs="Times New Roman"/>
          <w:sz w:val="24"/>
          <w:szCs w:val="24"/>
        </w:rPr>
        <w:t>Lr.No. SE/OMC/ADB/DE(Tra</w:t>
      </w:r>
      <w:r>
        <w:rPr>
          <w:rFonts w:ascii="Times New Roman" w:hAnsi="Times New Roman" w:cs="Times New Roman"/>
          <w:sz w:val="24"/>
          <w:szCs w:val="24"/>
        </w:rPr>
        <w:t xml:space="preserve">ns)/AE(T)/F.220 KVSS </w:t>
      </w:r>
      <w:proofErr w:type="spellStart"/>
      <w:r>
        <w:rPr>
          <w:rFonts w:ascii="Times New Roman" w:hAnsi="Times New Roman" w:cs="Times New Roman"/>
          <w:sz w:val="24"/>
          <w:szCs w:val="24"/>
        </w:rPr>
        <w:t>Utnoor</w:t>
      </w:r>
      <w:proofErr w:type="spellEnd"/>
      <w:r>
        <w:rPr>
          <w:rFonts w:ascii="Times New Roman" w:hAnsi="Times New Roman" w:cs="Times New Roman"/>
          <w:sz w:val="24"/>
          <w:szCs w:val="24"/>
        </w:rPr>
        <w:t>/ D.No.717/17, D</w:t>
      </w:r>
      <w:r w:rsidRPr="003A48D4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d. 17 </w:t>
      </w:r>
      <w:r w:rsidRPr="003A48D4">
        <w:rPr>
          <w:rFonts w:ascii="Times New Roman" w:hAnsi="Times New Roman" w:cs="Times New Roman"/>
          <w:sz w:val="24"/>
          <w:szCs w:val="24"/>
        </w:rPr>
        <w:t>.10.2017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882" w:rsidRDefault="00116882" w:rsidP="00116882">
      <w:pPr>
        <w:spacing w:after="0" w:line="240" w:lineRule="auto"/>
        <w:ind w:left="1134" w:hanging="1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4.</w:t>
      </w:r>
      <w:r w:rsidRPr="00554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54FC0">
        <w:rPr>
          <w:rFonts w:ascii="Times New Roman" w:hAnsi="Times New Roman" w:cs="Times New Roman"/>
          <w:sz w:val="24"/>
          <w:szCs w:val="24"/>
        </w:rPr>
        <w:t>Lr.No</w:t>
      </w:r>
      <w:proofErr w:type="spellEnd"/>
      <w:r w:rsidRPr="00554FC0">
        <w:rPr>
          <w:rFonts w:ascii="Times New Roman" w:hAnsi="Times New Roman" w:cs="Times New Roman"/>
          <w:sz w:val="24"/>
          <w:szCs w:val="24"/>
        </w:rPr>
        <w:t>. 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4FC0">
        <w:rPr>
          <w:rFonts w:ascii="Times New Roman" w:hAnsi="Times New Roman" w:cs="Times New Roman"/>
          <w:sz w:val="24"/>
          <w:szCs w:val="24"/>
        </w:rPr>
        <w:t>Constn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54FC0">
        <w:rPr>
          <w:rFonts w:ascii="Times New Roman" w:hAnsi="Times New Roman" w:cs="Times New Roman"/>
          <w:sz w:val="24"/>
          <w:szCs w:val="24"/>
        </w:rPr>
        <w:t>/SE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4FC0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554FC0">
        <w:rPr>
          <w:rFonts w:ascii="Times New Roman" w:hAnsi="Times New Roman" w:cs="Times New Roman"/>
          <w:sz w:val="24"/>
          <w:szCs w:val="24"/>
        </w:rPr>
        <w:t>)/DE-3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C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C0">
        <w:rPr>
          <w:rFonts w:ascii="Times New Roman" w:hAnsi="Times New Roman" w:cs="Times New Roman"/>
          <w:sz w:val="24"/>
          <w:szCs w:val="24"/>
        </w:rPr>
        <w:t xml:space="preserve">LA- </w:t>
      </w:r>
      <w:proofErr w:type="spellStart"/>
      <w:proofErr w:type="gramStart"/>
      <w:r w:rsidRPr="00554FC0">
        <w:rPr>
          <w:rFonts w:ascii="Times New Roman" w:hAnsi="Times New Roman" w:cs="Times New Roman"/>
          <w:sz w:val="24"/>
          <w:szCs w:val="24"/>
        </w:rPr>
        <w:t>Indravelly</w:t>
      </w:r>
      <w:proofErr w:type="spellEnd"/>
      <w:r w:rsidRPr="00554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FC0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End"/>
      <w:r w:rsidRPr="00554FC0">
        <w:rPr>
          <w:rFonts w:ascii="Times New Roman" w:hAnsi="Times New Roman" w:cs="Times New Roman"/>
          <w:sz w:val="24"/>
          <w:szCs w:val="24"/>
        </w:rPr>
        <w:t>D.No</w:t>
      </w:r>
      <w:proofErr w:type="spellEnd"/>
      <w:r w:rsidRPr="00554FC0">
        <w:rPr>
          <w:rFonts w:ascii="Times New Roman" w:hAnsi="Times New Roman" w:cs="Times New Roman"/>
          <w:sz w:val="24"/>
          <w:szCs w:val="24"/>
        </w:rPr>
        <w:t xml:space="preserve">/  61/ 2017,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4FC0">
        <w:rPr>
          <w:rFonts w:ascii="Times New Roman" w:hAnsi="Times New Roman" w:cs="Times New Roman"/>
          <w:sz w:val="24"/>
          <w:szCs w:val="24"/>
        </w:rPr>
        <w:t>Dt. 26 .10.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882" w:rsidRDefault="00116882" w:rsidP="00116882">
      <w:pPr>
        <w:spacing w:after="0" w:line="240" w:lineRule="auto"/>
        <w:ind w:left="1134" w:hanging="1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5. RDO, </w:t>
      </w:r>
      <w:proofErr w:type="spellStart"/>
      <w:r>
        <w:rPr>
          <w:rFonts w:ascii="Times New Roman" w:hAnsi="Times New Roman" w:cs="Times New Roman"/>
          <w:sz w:val="24"/>
          <w:szCs w:val="24"/>
        </w:rPr>
        <w:t>Utnoor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Lr</w:t>
      </w:r>
      <w:proofErr w:type="spellEnd"/>
      <w:r>
        <w:rPr>
          <w:rFonts w:ascii="Times New Roman" w:hAnsi="Times New Roman" w:cs="Times New Roman"/>
          <w:sz w:val="24"/>
          <w:szCs w:val="24"/>
        </w:rPr>
        <w:t>. No. C/1408/2017, Dt. 27.03.2018</w:t>
      </w:r>
    </w:p>
    <w:p w:rsidR="00116882" w:rsidRPr="00554FC0" w:rsidRDefault="00116882" w:rsidP="00116882">
      <w:pPr>
        <w:spacing w:after="0" w:line="240" w:lineRule="auto"/>
        <w:ind w:left="1134" w:hanging="1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6. </w:t>
      </w:r>
      <w:proofErr w:type="spellStart"/>
      <w:r>
        <w:rPr>
          <w:rFonts w:ascii="Times New Roman" w:hAnsi="Times New Roman" w:cs="Times New Roman"/>
          <w:sz w:val="24"/>
          <w:szCs w:val="24"/>
        </w:rPr>
        <w:t>Lr</w:t>
      </w:r>
      <w:proofErr w:type="spellEnd"/>
      <w:r>
        <w:rPr>
          <w:rFonts w:ascii="Times New Roman" w:hAnsi="Times New Roman" w:cs="Times New Roman"/>
          <w:sz w:val="24"/>
          <w:szCs w:val="24"/>
        </w:rPr>
        <w:t>. No. CE/KNR/Z/DE(T)/ADE(Tech)/AE1/F/</w:t>
      </w:r>
      <w:proofErr w:type="spellStart"/>
      <w:r>
        <w:rPr>
          <w:rFonts w:ascii="Times New Roman" w:hAnsi="Times New Roman" w:cs="Times New Roman"/>
          <w:sz w:val="24"/>
          <w:szCs w:val="24"/>
        </w:rPr>
        <w:t>D.No</w:t>
      </w:r>
      <w:proofErr w:type="spellEnd"/>
      <w:r>
        <w:rPr>
          <w:rFonts w:ascii="Times New Roman" w:hAnsi="Times New Roman" w:cs="Times New Roman"/>
          <w:sz w:val="24"/>
          <w:szCs w:val="24"/>
        </w:rPr>
        <w:t>. 33/18, Dt. 09.04.02018</w:t>
      </w:r>
    </w:p>
    <w:p w:rsidR="00116882" w:rsidRDefault="00116882" w:rsidP="00116882">
      <w:pPr>
        <w:spacing w:after="0" w:line="240" w:lineRule="auto"/>
        <w:ind w:left="993" w:hanging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16882" w:rsidRDefault="00116882" w:rsidP="00116882">
      <w:pPr>
        <w:spacing w:after="0" w:line="240" w:lineRule="auto"/>
        <w:ind w:left="709" w:hanging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****</w:t>
      </w:r>
    </w:p>
    <w:p w:rsidR="00116882" w:rsidRPr="00CD1C5D" w:rsidRDefault="00116882" w:rsidP="00116882">
      <w:pPr>
        <w:tabs>
          <w:tab w:val="left" w:pos="90"/>
          <w:tab w:val="left" w:pos="720"/>
        </w:tabs>
        <w:spacing w:after="0" w:line="240" w:lineRule="auto"/>
        <w:ind w:left="811" w:hanging="539"/>
        <w:rPr>
          <w:rFonts w:ascii="Times New Roman" w:hAnsi="Times New Roman" w:cs="Times New Roman"/>
          <w:sz w:val="12"/>
          <w:szCs w:val="24"/>
        </w:rPr>
      </w:pPr>
    </w:p>
    <w:p w:rsidR="00116882" w:rsidRPr="007C055E" w:rsidRDefault="00116882" w:rsidP="00116882">
      <w:pPr>
        <w:pStyle w:val="ListParagraph"/>
        <w:numPr>
          <w:ilvl w:val="0"/>
          <w:numId w:val="2"/>
        </w:numPr>
        <w:spacing w:after="120"/>
        <w:ind w:left="142" w:firstLine="0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Administrative approval was accorded vide reference 1st cited for</w:t>
      </w:r>
      <w:r w:rsidRPr="00554FC0">
        <w:rPr>
          <w:rFonts w:ascii="Times New Roman" w:hAnsi="Times New Roman" w:cs="Times New Roman"/>
          <w:sz w:val="24"/>
          <w:szCs w:val="24"/>
        </w:rPr>
        <w:t xml:space="preserve"> erection of 220/132 KV Substation at </w:t>
      </w:r>
      <w:proofErr w:type="spellStart"/>
      <w:r w:rsidRPr="00554FC0">
        <w:rPr>
          <w:rFonts w:ascii="Times New Roman" w:hAnsi="Times New Roman" w:cs="Times New Roman"/>
          <w:sz w:val="24"/>
          <w:szCs w:val="24"/>
        </w:rPr>
        <w:t>Indravelly</w:t>
      </w:r>
      <w:proofErr w:type="spellEnd"/>
      <w:r w:rsidRPr="00554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54FC0">
        <w:rPr>
          <w:rFonts w:ascii="Times New Roman" w:hAnsi="Times New Roman" w:cs="Times New Roman"/>
          <w:sz w:val="24"/>
          <w:szCs w:val="24"/>
        </w:rPr>
        <w:t>Utnoor</w:t>
      </w:r>
      <w:proofErr w:type="spellEnd"/>
      <w:r w:rsidRPr="00554FC0">
        <w:rPr>
          <w:rFonts w:ascii="Times New Roman" w:hAnsi="Times New Roman" w:cs="Times New Roman"/>
          <w:sz w:val="24"/>
          <w:szCs w:val="24"/>
        </w:rPr>
        <w:t>)  (</w:t>
      </w:r>
      <w:proofErr w:type="gramEnd"/>
      <w:r w:rsidRPr="00554FC0">
        <w:rPr>
          <w:rFonts w:ascii="Times New Roman" w:hAnsi="Times New Roman" w:cs="Times New Roman"/>
          <w:sz w:val="24"/>
          <w:szCs w:val="24"/>
        </w:rPr>
        <w:t xml:space="preserve">2x100 MVA)  connected 220 KV DC Line (110Km) from 400/220 KVSS </w:t>
      </w:r>
      <w:proofErr w:type="spellStart"/>
      <w:r w:rsidRPr="00554FC0">
        <w:rPr>
          <w:rFonts w:ascii="Times New Roman" w:hAnsi="Times New Roman" w:cs="Times New Roman"/>
          <w:sz w:val="24"/>
          <w:szCs w:val="24"/>
        </w:rPr>
        <w:t>Nirmal</w:t>
      </w:r>
      <w:proofErr w:type="spellEnd"/>
      <w:r w:rsidRPr="00554FC0">
        <w:rPr>
          <w:rFonts w:ascii="Times New Roman" w:hAnsi="Times New Roman" w:cs="Times New Roman"/>
          <w:sz w:val="24"/>
          <w:szCs w:val="24"/>
        </w:rPr>
        <w:t xml:space="preserve"> &amp; 132KV line(5Km)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882" w:rsidRPr="00655186" w:rsidRDefault="00116882" w:rsidP="00116882">
      <w:pPr>
        <w:pStyle w:val="ListParagraph"/>
        <w:spacing w:after="120"/>
        <w:ind w:left="142"/>
        <w:jc w:val="both"/>
        <w:rPr>
          <w:rFonts w:ascii="Times New Roman" w:hAnsi="Times New Roman" w:cs="Times New Roman"/>
          <w:sz w:val="26"/>
          <w:szCs w:val="24"/>
        </w:rPr>
      </w:pPr>
      <w:r w:rsidRPr="005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882" w:rsidRDefault="00116882" w:rsidP="00116882">
      <w:pPr>
        <w:pStyle w:val="ListParagraph"/>
        <w:numPr>
          <w:ilvl w:val="0"/>
          <w:numId w:val="2"/>
        </w:numPr>
        <w:spacing w:after="12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Pr="00223A0B">
        <w:rPr>
          <w:rFonts w:ascii="Times New Roman" w:hAnsi="Times New Roman" w:cs="Times New Roman"/>
          <w:sz w:val="24"/>
          <w:szCs w:val="24"/>
        </w:rPr>
        <w:t xml:space="preserve">the District Collector, </w:t>
      </w:r>
      <w:proofErr w:type="spellStart"/>
      <w:r w:rsidRPr="00223A0B">
        <w:rPr>
          <w:rFonts w:ascii="Times New Roman" w:hAnsi="Times New Roman" w:cs="Times New Roman"/>
          <w:sz w:val="24"/>
          <w:szCs w:val="24"/>
        </w:rPr>
        <w:t>Adilabad</w:t>
      </w:r>
      <w:proofErr w:type="spellEnd"/>
      <w:r w:rsidRPr="00223A0B">
        <w:rPr>
          <w:rFonts w:ascii="Times New Roman" w:hAnsi="Times New Roman" w:cs="Times New Roman"/>
          <w:sz w:val="24"/>
          <w:szCs w:val="24"/>
        </w:rPr>
        <w:t xml:space="preserve">   was requested vide this office letter </w:t>
      </w:r>
      <w:proofErr w:type="spellStart"/>
      <w:r w:rsidRPr="00223A0B">
        <w:rPr>
          <w:rFonts w:ascii="Times New Roman" w:hAnsi="Times New Roman" w:cs="Times New Roman"/>
          <w:sz w:val="24"/>
          <w:szCs w:val="24"/>
        </w:rPr>
        <w:t>dt.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A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3A0B">
        <w:rPr>
          <w:rFonts w:ascii="Times New Roman" w:hAnsi="Times New Roman" w:cs="Times New Roman"/>
          <w:sz w:val="24"/>
          <w:szCs w:val="24"/>
        </w:rPr>
        <w:t xml:space="preserve">.10.2017 for acquisition of 10.00 acres private land at </w:t>
      </w:r>
      <w:proofErr w:type="spellStart"/>
      <w:r w:rsidRPr="00223A0B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23A0B">
        <w:rPr>
          <w:rFonts w:ascii="Times New Roman" w:hAnsi="Times New Roman" w:cs="Times New Roman"/>
          <w:sz w:val="24"/>
          <w:szCs w:val="24"/>
        </w:rPr>
        <w:t>ampur</w:t>
      </w:r>
      <w:proofErr w:type="spellEnd"/>
      <w:r w:rsidRPr="00223A0B">
        <w:rPr>
          <w:rFonts w:ascii="Times New Roman" w:hAnsi="Times New Roman" w:cs="Times New Roman"/>
          <w:sz w:val="24"/>
          <w:szCs w:val="24"/>
        </w:rPr>
        <w:t xml:space="preserve"> village of </w:t>
      </w:r>
      <w:proofErr w:type="spellStart"/>
      <w:r w:rsidRPr="00223A0B">
        <w:rPr>
          <w:rFonts w:ascii="Times New Roman" w:hAnsi="Times New Roman" w:cs="Times New Roman"/>
          <w:sz w:val="24"/>
          <w:szCs w:val="24"/>
        </w:rPr>
        <w:t>Adilabad</w:t>
      </w:r>
      <w:proofErr w:type="spellEnd"/>
      <w:r w:rsidRPr="00223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223A0B">
        <w:rPr>
          <w:rFonts w:ascii="Times New Roman" w:hAnsi="Times New Roman" w:cs="Times New Roman"/>
          <w:sz w:val="24"/>
          <w:szCs w:val="24"/>
        </w:rPr>
        <w:t xml:space="preserve">district and finalize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23A0B">
        <w:rPr>
          <w:rFonts w:ascii="Times New Roman" w:hAnsi="Times New Roman" w:cs="Times New Roman"/>
          <w:sz w:val="24"/>
          <w:szCs w:val="24"/>
        </w:rPr>
        <w:t>land cost</w:t>
      </w:r>
      <w:r>
        <w:rPr>
          <w:rFonts w:ascii="Times New Roman" w:hAnsi="Times New Roman" w:cs="Times New Roman"/>
          <w:sz w:val="24"/>
          <w:szCs w:val="24"/>
        </w:rPr>
        <w:t xml:space="preserve"> for construction of 220/132 KV</w:t>
      </w:r>
      <w:r w:rsidRPr="0022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0B">
        <w:rPr>
          <w:rFonts w:ascii="Times New Roman" w:hAnsi="Times New Roman" w:cs="Times New Roman"/>
          <w:sz w:val="24"/>
          <w:szCs w:val="24"/>
        </w:rPr>
        <w:t>Indravelly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Substation.</w:t>
      </w:r>
      <w:r w:rsidRPr="00223A0B">
        <w:rPr>
          <w:rFonts w:ascii="Times New Roman" w:hAnsi="Times New Roman" w:cs="Times New Roman"/>
          <w:sz w:val="24"/>
          <w:szCs w:val="24"/>
        </w:rPr>
        <w:t>.</w:t>
      </w:r>
    </w:p>
    <w:p w:rsidR="00116882" w:rsidRPr="00655186" w:rsidRDefault="00116882" w:rsidP="00116882">
      <w:pPr>
        <w:pStyle w:val="ListParagraph"/>
        <w:rPr>
          <w:rFonts w:ascii="Times New Roman" w:hAnsi="Times New Roman" w:cs="Times New Roman"/>
          <w:sz w:val="2"/>
          <w:szCs w:val="24"/>
        </w:rPr>
      </w:pPr>
    </w:p>
    <w:p w:rsidR="00116882" w:rsidRPr="00863786" w:rsidRDefault="00116882" w:rsidP="00116882">
      <w:pPr>
        <w:pStyle w:val="BodyTextIndent3"/>
        <w:numPr>
          <w:ilvl w:val="0"/>
          <w:numId w:val="1"/>
        </w:numPr>
        <w:spacing w:line="276" w:lineRule="auto"/>
        <w:ind w:left="142" w:hanging="142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 xml:space="preserve">3.      </w:t>
      </w:r>
      <w:r w:rsidRPr="00863786">
        <w:rPr>
          <w:rFonts w:ascii="Times New Roman" w:hAnsi="Times New Roman"/>
        </w:rPr>
        <w:t xml:space="preserve">The Revenue Divisional Officer, </w:t>
      </w:r>
      <w:proofErr w:type="spellStart"/>
      <w:r w:rsidRPr="00863786">
        <w:rPr>
          <w:rFonts w:ascii="Times New Roman" w:hAnsi="Times New Roman"/>
        </w:rPr>
        <w:t>Utnoor</w:t>
      </w:r>
      <w:proofErr w:type="spellEnd"/>
      <w:r w:rsidRPr="00863786">
        <w:rPr>
          <w:rFonts w:ascii="Times New Roman" w:hAnsi="Times New Roman"/>
        </w:rPr>
        <w:t xml:space="preserve"> vide letter </w:t>
      </w:r>
      <w:proofErr w:type="spellStart"/>
      <w:r w:rsidRPr="00863786">
        <w:rPr>
          <w:rFonts w:ascii="Times New Roman" w:hAnsi="Times New Roman"/>
        </w:rPr>
        <w:t>dt</w:t>
      </w:r>
      <w:proofErr w:type="spellEnd"/>
      <w:r w:rsidRPr="00863786">
        <w:rPr>
          <w:rFonts w:ascii="Times New Roman" w:hAnsi="Times New Roman"/>
        </w:rPr>
        <w:t xml:space="preserve"> 27.03.2018 </w:t>
      </w:r>
      <w:r>
        <w:rPr>
          <w:rFonts w:ascii="Times New Roman" w:hAnsi="Times New Roman"/>
        </w:rPr>
        <w:t xml:space="preserve">has </w:t>
      </w:r>
      <w:r w:rsidRPr="00863786">
        <w:rPr>
          <w:rFonts w:ascii="Times New Roman" w:hAnsi="Times New Roman"/>
        </w:rPr>
        <w:t xml:space="preserve">informed that the preliminary notification proposals for an extent of acres 10.16 </w:t>
      </w:r>
      <w:proofErr w:type="spellStart"/>
      <w:r w:rsidRPr="00863786">
        <w:rPr>
          <w:rFonts w:ascii="Times New Roman" w:hAnsi="Times New Roman"/>
        </w:rPr>
        <w:t>gts</w:t>
      </w:r>
      <w:proofErr w:type="spellEnd"/>
      <w:r w:rsidRPr="00863786">
        <w:rPr>
          <w:rFonts w:ascii="Times New Roman" w:hAnsi="Times New Roman"/>
        </w:rPr>
        <w:t xml:space="preserve"> have been approved by the District Collector </w:t>
      </w:r>
      <w:proofErr w:type="spellStart"/>
      <w:r w:rsidRPr="00863786">
        <w:rPr>
          <w:rFonts w:ascii="Times New Roman" w:hAnsi="Times New Roman"/>
        </w:rPr>
        <w:t>Adilabad</w:t>
      </w:r>
      <w:proofErr w:type="spellEnd"/>
      <w:r w:rsidRPr="00863786">
        <w:rPr>
          <w:rFonts w:ascii="Times New Roman" w:hAnsi="Times New Roman"/>
        </w:rPr>
        <w:t xml:space="preserve"> </w:t>
      </w:r>
      <w:proofErr w:type="spellStart"/>
      <w:r w:rsidRPr="00863786">
        <w:rPr>
          <w:rFonts w:ascii="Times New Roman" w:hAnsi="Times New Roman"/>
        </w:rPr>
        <w:t>Prodgs</w:t>
      </w:r>
      <w:proofErr w:type="spellEnd"/>
      <w:r w:rsidRPr="00863786">
        <w:rPr>
          <w:rFonts w:ascii="Times New Roman" w:hAnsi="Times New Roman"/>
        </w:rPr>
        <w:t xml:space="preserve"> No. G1/ 2217/ 17, </w:t>
      </w:r>
      <w:proofErr w:type="spellStart"/>
      <w:r w:rsidRPr="00863786">
        <w:rPr>
          <w:rFonts w:ascii="Times New Roman" w:hAnsi="Times New Roman"/>
        </w:rPr>
        <w:t>dt</w:t>
      </w:r>
      <w:proofErr w:type="spellEnd"/>
      <w:r w:rsidRPr="00863786">
        <w:rPr>
          <w:rFonts w:ascii="Times New Roman" w:hAnsi="Times New Roman"/>
        </w:rPr>
        <w:t xml:space="preserve"> 16.02.2018 and therefore requested to deposit an amount of </w:t>
      </w:r>
      <w:proofErr w:type="spellStart"/>
      <w:r w:rsidRPr="00863786">
        <w:rPr>
          <w:rFonts w:ascii="Times New Roman" w:hAnsi="Times New Roman"/>
        </w:rPr>
        <w:t>Rs</w:t>
      </w:r>
      <w:proofErr w:type="spellEnd"/>
      <w:r w:rsidRPr="00863786">
        <w:rPr>
          <w:rFonts w:ascii="Times New Roman" w:hAnsi="Times New Roman"/>
        </w:rPr>
        <w:t>. 23,21,600/- as shown below to complete the land purchase process.</w:t>
      </w:r>
    </w:p>
    <w:p w:rsidR="00116882" w:rsidRPr="00142EF6" w:rsidRDefault="00116882" w:rsidP="00116882">
      <w:pPr>
        <w:pStyle w:val="BodyTextIndent3"/>
        <w:spacing w:line="276" w:lineRule="auto"/>
        <w:ind w:left="142"/>
        <w:jc w:val="both"/>
        <w:rPr>
          <w:rFonts w:ascii="Times New Roman" w:hAnsi="Times New Roman"/>
          <w:sz w:val="2"/>
        </w:rPr>
      </w:pPr>
    </w:p>
    <w:p w:rsidR="00116882" w:rsidRPr="00655186" w:rsidRDefault="00116882" w:rsidP="00116882">
      <w:pPr>
        <w:pStyle w:val="BodyTextIndent3"/>
        <w:spacing w:line="276" w:lineRule="auto"/>
        <w:ind w:left="142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</w:t>
      </w:r>
    </w:p>
    <w:p w:rsidR="00116882" w:rsidRPr="00142EF6" w:rsidRDefault="00116882" w:rsidP="00116882">
      <w:pPr>
        <w:pStyle w:val="BodyTextIndent3"/>
        <w:spacing w:line="276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142EF6">
        <w:rPr>
          <w:rFonts w:ascii="Times New Roman" w:hAnsi="Times New Roman"/>
        </w:rPr>
        <w:t xml:space="preserve">    Land Value                             </w:t>
      </w:r>
      <w:r>
        <w:rPr>
          <w:rFonts w:ascii="Times New Roman" w:hAnsi="Times New Roman"/>
        </w:rPr>
        <w:t xml:space="preserve">     </w:t>
      </w:r>
      <w:proofErr w:type="gramStart"/>
      <w:r w:rsidRPr="00142EF6">
        <w:rPr>
          <w:rFonts w:ascii="Times New Roman" w:hAnsi="Times New Roman"/>
        </w:rPr>
        <w:t xml:space="preserve">  :</w:t>
      </w:r>
      <w:proofErr w:type="gramEnd"/>
      <w:r w:rsidRPr="00142EF6">
        <w:rPr>
          <w:rFonts w:ascii="Times New Roman" w:hAnsi="Times New Roman"/>
        </w:rPr>
        <w:t xml:space="preserve">  </w:t>
      </w:r>
      <w:proofErr w:type="spellStart"/>
      <w:r w:rsidRPr="00142EF6">
        <w:rPr>
          <w:rFonts w:ascii="Times New Roman" w:hAnsi="Times New Roman"/>
        </w:rPr>
        <w:t>Rs</w:t>
      </w:r>
      <w:proofErr w:type="spellEnd"/>
      <w:r w:rsidRPr="00142EF6">
        <w:rPr>
          <w:rFonts w:ascii="Times New Roman" w:hAnsi="Times New Roman"/>
        </w:rPr>
        <w:t>. 20,80,000/-</w:t>
      </w:r>
    </w:p>
    <w:p w:rsidR="00116882" w:rsidRPr="00142EF6" w:rsidRDefault="00116882" w:rsidP="00116882">
      <w:pPr>
        <w:pStyle w:val="ListParagraph"/>
        <w:rPr>
          <w:rFonts w:ascii="Times New Roman" w:hAnsi="Times New Roman"/>
          <w:sz w:val="24"/>
          <w:szCs w:val="24"/>
        </w:rPr>
      </w:pPr>
      <w:r w:rsidRPr="00142EF6">
        <w:rPr>
          <w:rFonts w:ascii="Times New Roman" w:hAnsi="Times New Roman"/>
          <w:sz w:val="24"/>
          <w:szCs w:val="24"/>
        </w:rPr>
        <w:t xml:space="preserve">  Paper publication approximate    </w:t>
      </w:r>
      <w:proofErr w:type="gramStart"/>
      <w:r w:rsidRPr="00142EF6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142EF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42EF6">
        <w:rPr>
          <w:rFonts w:ascii="Times New Roman" w:hAnsi="Times New Roman"/>
          <w:sz w:val="24"/>
          <w:szCs w:val="24"/>
        </w:rPr>
        <w:t>Rs</w:t>
      </w:r>
      <w:proofErr w:type="spellEnd"/>
      <w:r w:rsidRPr="00142EF6">
        <w:rPr>
          <w:rFonts w:ascii="Times New Roman" w:hAnsi="Times New Roman"/>
          <w:sz w:val="24"/>
          <w:szCs w:val="24"/>
        </w:rPr>
        <w:t>.   2,00,000/-</w:t>
      </w:r>
    </w:p>
    <w:p w:rsidR="00116882" w:rsidRPr="00142EF6" w:rsidRDefault="00116882" w:rsidP="00116882">
      <w:pPr>
        <w:pStyle w:val="ListParagraph"/>
        <w:rPr>
          <w:rFonts w:ascii="Times New Roman" w:hAnsi="Times New Roman"/>
          <w:sz w:val="24"/>
          <w:szCs w:val="24"/>
        </w:rPr>
      </w:pPr>
      <w:r w:rsidRPr="00142EF6">
        <w:rPr>
          <w:rFonts w:ascii="Times New Roman" w:hAnsi="Times New Roman"/>
          <w:sz w:val="24"/>
          <w:szCs w:val="24"/>
        </w:rPr>
        <w:t xml:space="preserve">  2% Administration charges          </w:t>
      </w:r>
      <w:proofErr w:type="gramStart"/>
      <w:r w:rsidRPr="00142EF6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142EF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42EF6">
        <w:rPr>
          <w:rFonts w:ascii="Times New Roman" w:hAnsi="Times New Roman"/>
          <w:sz w:val="24"/>
          <w:szCs w:val="24"/>
        </w:rPr>
        <w:t>Rs</w:t>
      </w:r>
      <w:proofErr w:type="spellEnd"/>
      <w:r w:rsidRPr="00142E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42EF6">
        <w:rPr>
          <w:rFonts w:ascii="Times New Roman" w:hAnsi="Times New Roman"/>
          <w:sz w:val="24"/>
          <w:szCs w:val="24"/>
        </w:rPr>
        <w:t xml:space="preserve">  41,600/-</w:t>
      </w:r>
    </w:p>
    <w:p w:rsidR="00116882" w:rsidRPr="00142EF6" w:rsidRDefault="00116882" w:rsidP="00116882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42EF6">
        <w:rPr>
          <w:rFonts w:ascii="Times New Roman" w:hAnsi="Times New Roman"/>
          <w:sz w:val="24"/>
          <w:szCs w:val="24"/>
        </w:rPr>
        <w:t xml:space="preserve">  </w:t>
      </w:r>
      <w:r w:rsidRPr="00142EF6">
        <w:rPr>
          <w:rFonts w:ascii="Times New Roman" w:hAnsi="Times New Roman"/>
          <w:b/>
          <w:sz w:val="24"/>
          <w:szCs w:val="24"/>
        </w:rPr>
        <w:t xml:space="preserve">Total   </w:t>
      </w:r>
      <w:r>
        <w:rPr>
          <w:rFonts w:ascii="Times New Roman" w:hAnsi="Times New Roman"/>
          <w:b/>
          <w:sz w:val="24"/>
          <w:szCs w:val="24"/>
        </w:rPr>
        <w:t xml:space="preserve">Amount               </w:t>
      </w:r>
      <w:r w:rsidRPr="00142EF6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 w:rsidRPr="00142EF6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Pr="00142EF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42EF6">
        <w:rPr>
          <w:rFonts w:ascii="Times New Roman" w:hAnsi="Times New Roman"/>
          <w:b/>
          <w:sz w:val="24"/>
          <w:szCs w:val="24"/>
        </w:rPr>
        <w:t>Rs</w:t>
      </w:r>
      <w:proofErr w:type="spellEnd"/>
      <w:r w:rsidRPr="00142EF6">
        <w:rPr>
          <w:rFonts w:ascii="Times New Roman" w:hAnsi="Times New Roman"/>
          <w:b/>
          <w:sz w:val="24"/>
          <w:szCs w:val="24"/>
        </w:rPr>
        <w:t>. 23,21,600/-</w:t>
      </w:r>
    </w:p>
    <w:p w:rsidR="00116882" w:rsidRPr="00DC24ED" w:rsidRDefault="00116882" w:rsidP="00116882">
      <w:pPr>
        <w:pStyle w:val="BodyTextIndent3"/>
        <w:numPr>
          <w:ilvl w:val="0"/>
          <w:numId w:val="3"/>
        </w:numPr>
        <w:spacing w:line="360" w:lineRule="auto"/>
        <w:ind w:left="142" w:hanging="284"/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>4.</w:t>
      </w:r>
      <w:r w:rsidRPr="00DC24ED">
        <w:rPr>
          <w:rFonts w:ascii="Times New Roman" w:hAnsi="Times New Roman"/>
        </w:rPr>
        <w:t xml:space="preserve">  The Chief Engineer has requested to accord approval for purchase of the above land. </w:t>
      </w:r>
      <w:r w:rsidRPr="00DC24ED">
        <w:rPr>
          <w:rFonts w:ascii="Times New Roman" w:hAnsi="Times New Roman"/>
          <w:sz w:val="2"/>
        </w:rPr>
        <w:t xml:space="preserve"> [</w:t>
      </w:r>
    </w:p>
    <w:p w:rsidR="00116882" w:rsidRPr="009A622D" w:rsidRDefault="00116882" w:rsidP="00116882">
      <w:pPr>
        <w:tabs>
          <w:tab w:val="left" w:pos="142"/>
          <w:tab w:val="left" w:pos="720"/>
        </w:tabs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116882" w:rsidRPr="00DC24ED" w:rsidRDefault="00116882" w:rsidP="00116882">
      <w:pPr>
        <w:pStyle w:val="ListParagraph"/>
        <w:numPr>
          <w:ilvl w:val="0"/>
          <w:numId w:val="3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24ED">
        <w:rPr>
          <w:rFonts w:ascii="Times New Roman" w:hAnsi="Times New Roman" w:cs="Times New Roman"/>
          <w:sz w:val="24"/>
          <w:szCs w:val="24"/>
        </w:rPr>
        <w:lastRenderedPageBreak/>
        <w:t xml:space="preserve">After careful consideration of the above proposal,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C24ED">
        <w:rPr>
          <w:rFonts w:ascii="Times New Roman" w:hAnsi="Times New Roman" w:cs="Times New Roman"/>
          <w:sz w:val="24"/>
          <w:szCs w:val="24"/>
        </w:rPr>
        <w:t xml:space="preserve">TS TRANSCO </w:t>
      </w:r>
      <w:r>
        <w:rPr>
          <w:rFonts w:ascii="Times New Roman" w:hAnsi="Times New Roman" w:cs="Times New Roman"/>
          <w:sz w:val="24"/>
          <w:szCs w:val="24"/>
        </w:rPr>
        <w:t>hereby authoriz</w:t>
      </w:r>
      <w:r w:rsidRPr="00DC24ED">
        <w:rPr>
          <w:rFonts w:ascii="Times New Roman" w:hAnsi="Times New Roman" w:cs="Times New Roman"/>
          <w:sz w:val="24"/>
          <w:szCs w:val="24"/>
        </w:rPr>
        <w:t xml:space="preserve">e the Superintending Engineer, OMC Circle,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C24ED">
        <w:rPr>
          <w:rFonts w:ascii="Times New Roman" w:hAnsi="Times New Roman" w:cs="Times New Roman"/>
          <w:sz w:val="24"/>
          <w:szCs w:val="24"/>
        </w:rPr>
        <w:t>dilabad</w:t>
      </w:r>
      <w:proofErr w:type="spellEnd"/>
      <w:r w:rsidRPr="00DC24ED">
        <w:rPr>
          <w:rFonts w:ascii="Times New Roman" w:hAnsi="Times New Roman" w:cs="Times New Roman"/>
          <w:sz w:val="24"/>
          <w:szCs w:val="24"/>
        </w:rPr>
        <w:t xml:space="preserve"> to deposit an amount of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24ED">
        <w:rPr>
          <w:rFonts w:ascii="Times New Roman" w:hAnsi="Times New Roman" w:cs="Times New Roman"/>
          <w:sz w:val="24"/>
          <w:szCs w:val="24"/>
        </w:rPr>
        <w:t xml:space="preserve">        </w:t>
      </w:r>
      <w:r w:rsidR="00A26FA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2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ED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C24ED">
        <w:rPr>
          <w:rFonts w:ascii="Times New Roman" w:hAnsi="Times New Roman" w:cs="Times New Roman"/>
          <w:sz w:val="24"/>
          <w:szCs w:val="24"/>
        </w:rPr>
        <w:t xml:space="preserve">. 23,21,600/- (Rupees Twenty Three Lakhs Twenty one Thousand Six Hundred only) in favour of the Revenue Divisional Officer, </w:t>
      </w:r>
      <w:proofErr w:type="spellStart"/>
      <w:r w:rsidRPr="00DC24ED">
        <w:rPr>
          <w:rFonts w:ascii="Times New Roman" w:hAnsi="Times New Roman" w:cs="Times New Roman"/>
          <w:sz w:val="24"/>
          <w:szCs w:val="24"/>
        </w:rPr>
        <w:t>Utnoor</w:t>
      </w:r>
      <w:proofErr w:type="spellEnd"/>
      <w:r w:rsidRPr="00DC24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DC24ED">
        <w:rPr>
          <w:rFonts w:ascii="Times New Roman" w:hAnsi="Times New Roman" w:cs="Times New Roman"/>
          <w:sz w:val="24"/>
          <w:szCs w:val="24"/>
        </w:rPr>
        <w:t>Adilabad</w:t>
      </w:r>
      <w:proofErr w:type="spellEnd"/>
      <w:r w:rsidRPr="00DC2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District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payment of land c</w:t>
      </w:r>
      <w:r w:rsidRPr="00DC24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DC24ED">
        <w:rPr>
          <w:rFonts w:ascii="Times New Roman" w:hAnsi="Times New Roman" w:cs="Times New Roman"/>
          <w:sz w:val="24"/>
          <w:szCs w:val="24"/>
        </w:rPr>
        <w:t xml:space="preserve"> to the land owners for </w:t>
      </w:r>
      <w:r>
        <w:rPr>
          <w:rFonts w:ascii="Times New Roman" w:hAnsi="Times New Roman" w:cs="Times New Roman"/>
          <w:sz w:val="24"/>
          <w:szCs w:val="24"/>
        </w:rPr>
        <w:t>purchase of</w:t>
      </w:r>
      <w:r w:rsidRPr="00DC24ED">
        <w:rPr>
          <w:rFonts w:ascii="Times New Roman" w:hAnsi="Times New Roman" w:cs="Times New Roman"/>
          <w:sz w:val="24"/>
          <w:szCs w:val="24"/>
        </w:rPr>
        <w:t xml:space="preserve"> land of Acres 10.16 </w:t>
      </w:r>
      <w:proofErr w:type="spellStart"/>
      <w:r w:rsidRPr="00DC24ED">
        <w:rPr>
          <w:rFonts w:ascii="Times New Roman" w:hAnsi="Times New Roman" w:cs="Times New Roman"/>
          <w:sz w:val="24"/>
          <w:szCs w:val="24"/>
        </w:rPr>
        <w:t>Guntas</w:t>
      </w:r>
      <w:proofErr w:type="spellEnd"/>
      <w:r w:rsidRPr="00DC24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Shyampur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Utnoor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Mandal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 for construction of 220/132 KVSS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Indravelly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Shyampur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</w:t>
      </w:r>
    </w:p>
    <w:p w:rsidR="00116882" w:rsidRPr="00E31B04" w:rsidRDefault="00116882" w:rsidP="00116882">
      <w:pPr>
        <w:pStyle w:val="ListParagraph"/>
        <w:tabs>
          <w:tab w:val="left" w:pos="142"/>
        </w:tabs>
        <w:spacing w:after="240"/>
        <w:ind w:left="142"/>
        <w:jc w:val="both"/>
        <w:rPr>
          <w:rFonts w:ascii="Times New Roman" w:hAnsi="Times New Roman" w:cs="Times New Roman"/>
          <w:sz w:val="14"/>
          <w:szCs w:val="24"/>
        </w:rPr>
      </w:pPr>
    </w:p>
    <w:p w:rsidR="00116882" w:rsidRDefault="00116882" w:rsidP="00116882">
      <w:pPr>
        <w:pStyle w:val="ListParagraph"/>
        <w:tabs>
          <w:tab w:val="left" w:pos="142"/>
        </w:tabs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The Expenditure for an amount of </w:t>
      </w:r>
      <w:proofErr w:type="spellStart"/>
      <w:r w:rsidRPr="00DC24ED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C24ED">
        <w:rPr>
          <w:rFonts w:ascii="Times New Roman" w:hAnsi="Times New Roman" w:cs="Times New Roman"/>
          <w:sz w:val="24"/>
          <w:szCs w:val="24"/>
        </w:rPr>
        <w:t xml:space="preserve">. 23,21,600/- (Rupees </w:t>
      </w:r>
      <w:proofErr w:type="gramStart"/>
      <w:r w:rsidRPr="00DC24ED">
        <w:rPr>
          <w:rFonts w:ascii="Times New Roman" w:hAnsi="Times New Roman" w:cs="Times New Roman"/>
          <w:sz w:val="24"/>
          <w:szCs w:val="24"/>
        </w:rPr>
        <w:t xml:space="preserve">Twenty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C24ED">
        <w:rPr>
          <w:rFonts w:ascii="Times New Roman" w:hAnsi="Times New Roman" w:cs="Times New Roman"/>
          <w:sz w:val="24"/>
          <w:szCs w:val="24"/>
        </w:rPr>
        <w:t>hree</w:t>
      </w:r>
      <w:proofErr w:type="gramEnd"/>
      <w:r w:rsidRPr="00DC24ED">
        <w:rPr>
          <w:rFonts w:ascii="Times New Roman" w:hAnsi="Times New Roman" w:cs="Times New Roman"/>
          <w:sz w:val="24"/>
          <w:szCs w:val="24"/>
        </w:rPr>
        <w:t xml:space="preserve"> Lakhs</w:t>
      </w:r>
      <w:r>
        <w:rPr>
          <w:rFonts w:ascii="Times New Roman" w:hAnsi="Times New Roman" w:cs="Times New Roman"/>
          <w:sz w:val="24"/>
          <w:szCs w:val="24"/>
        </w:rPr>
        <w:t xml:space="preserve"> Twenty</w:t>
      </w:r>
      <w:r w:rsidRPr="00DC2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DC24ED">
        <w:rPr>
          <w:rFonts w:ascii="Times New Roman" w:hAnsi="Times New Roman" w:cs="Times New Roman"/>
          <w:sz w:val="24"/>
          <w:szCs w:val="24"/>
        </w:rPr>
        <w:t xml:space="preserve"> Thousand Six Hundred only) </w:t>
      </w:r>
      <w:r>
        <w:rPr>
          <w:rFonts w:ascii="Times New Roman" w:hAnsi="Times New Roman" w:cs="Times New Roman"/>
          <w:sz w:val="24"/>
          <w:szCs w:val="24"/>
        </w:rPr>
        <w:t>shall be met from the provision made available in Technical Sanction issued vide reference 2</w:t>
      </w:r>
      <w:r w:rsidRPr="006551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cited for erection of 220/132 KV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Indravelly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Substation and connected lines.</w:t>
      </w:r>
    </w:p>
    <w:p w:rsidR="00116882" w:rsidRPr="00E31B04" w:rsidRDefault="00116882" w:rsidP="00116882">
      <w:pPr>
        <w:pStyle w:val="ListParagraph"/>
        <w:tabs>
          <w:tab w:val="left" w:pos="142"/>
        </w:tabs>
        <w:spacing w:after="240"/>
        <w:ind w:left="142"/>
        <w:jc w:val="both"/>
        <w:rPr>
          <w:rFonts w:ascii="Times New Roman" w:hAnsi="Times New Roman" w:cs="Times New Roman"/>
          <w:sz w:val="14"/>
          <w:szCs w:val="24"/>
        </w:rPr>
      </w:pPr>
    </w:p>
    <w:p w:rsidR="00116882" w:rsidRDefault="00116882" w:rsidP="00116882">
      <w:pPr>
        <w:pStyle w:val="ListParagraph"/>
        <w:tabs>
          <w:tab w:val="left" w:pos="142"/>
        </w:tabs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This order is issued with the concurrence of the Joint Managing</w:t>
      </w:r>
      <w:r w:rsidR="008F5C9A">
        <w:rPr>
          <w:rFonts w:ascii="Times New Roman" w:hAnsi="Times New Roman" w:cs="Times New Roman"/>
          <w:sz w:val="24"/>
          <w:szCs w:val="24"/>
        </w:rPr>
        <w:t xml:space="preserve"> Director, vide Regd. No. 2053 Dated. 30</w:t>
      </w:r>
      <w:r w:rsidR="001F417C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2018 .</w:t>
      </w:r>
      <w:proofErr w:type="gramEnd"/>
    </w:p>
    <w:p w:rsidR="00116882" w:rsidRPr="00E31B04" w:rsidRDefault="00116882" w:rsidP="00116882">
      <w:pPr>
        <w:pStyle w:val="ListParagraph"/>
        <w:tabs>
          <w:tab w:val="left" w:pos="142"/>
        </w:tabs>
        <w:spacing w:after="240"/>
        <w:ind w:left="142"/>
        <w:jc w:val="both"/>
        <w:rPr>
          <w:rFonts w:ascii="Times New Roman" w:hAnsi="Times New Roman" w:cs="Times New Roman"/>
          <w:sz w:val="18"/>
          <w:szCs w:val="24"/>
        </w:rPr>
      </w:pPr>
    </w:p>
    <w:p w:rsidR="00116882" w:rsidRDefault="00116882" w:rsidP="00116882">
      <w:pPr>
        <w:pStyle w:val="ListParagraph"/>
        <w:tabs>
          <w:tab w:val="left" w:pos="142"/>
        </w:tabs>
        <w:spacing w:after="24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  These order s are also available on TSTRANSCO Website and can be accessed at the address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http://www.transco.telangana.gov.in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16882" w:rsidRDefault="00116882" w:rsidP="00116882">
      <w:pPr>
        <w:pStyle w:val="ListParagraph"/>
        <w:tabs>
          <w:tab w:val="left" w:pos="0"/>
          <w:tab w:val="left" w:pos="90"/>
        </w:tabs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6882" w:rsidRDefault="00116882" w:rsidP="00116882">
      <w:pPr>
        <w:spacing w:after="240"/>
        <w:ind w:right="-706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BY ORDER AND IN THE NAME OF TRANSMISSION CORPORATION OF TELANGANA LIMITED</w:t>
      </w:r>
    </w:p>
    <w:p w:rsidR="001E099A" w:rsidRDefault="001E099A" w:rsidP="001E0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/-</w:t>
      </w:r>
    </w:p>
    <w:p w:rsidR="00116882" w:rsidRDefault="001E099A" w:rsidP="001168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D.PRABHAKAR RAO</w:t>
      </w:r>
      <w:r w:rsidR="001168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6882">
        <w:rPr>
          <w:rFonts w:ascii="Times New Roman" w:hAnsi="Times New Roman" w:cs="Times New Roman"/>
          <w:b/>
          <w:sz w:val="24"/>
          <w:szCs w:val="24"/>
        </w:rPr>
        <w:tab/>
      </w:r>
      <w:r w:rsidR="00116882">
        <w:rPr>
          <w:rFonts w:ascii="Times New Roman" w:hAnsi="Times New Roman" w:cs="Times New Roman"/>
          <w:b/>
          <w:sz w:val="24"/>
          <w:szCs w:val="24"/>
        </w:rPr>
        <w:tab/>
      </w:r>
    </w:p>
    <w:p w:rsidR="00116882" w:rsidRDefault="00116882" w:rsidP="001168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CHAIRMAN &amp; MANAGING DIRECTOR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16882" w:rsidRDefault="00116882" w:rsidP="0011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TSTRANSCO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6882" w:rsidRDefault="00116882" w:rsidP="0011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882" w:rsidRDefault="00116882" w:rsidP="001168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6882" w:rsidRPr="006D05FE" w:rsidRDefault="00116882" w:rsidP="00116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5FE">
        <w:rPr>
          <w:rFonts w:ascii="Times New Roman" w:hAnsi="Times New Roman" w:cs="Times New Roman"/>
          <w:b/>
          <w:sz w:val="24"/>
          <w:szCs w:val="24"/>
        </w:rPr>
        <w:t>To</w:t>
      </w:r>
    </w:p>
    <w:p w:rsidR="00116882" w:rsidRDefault="00116882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Superintending Engineer/OMC/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Adilabad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6882" w:rsidRDefault="00116882" w:rsidP="00116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FE">
        <w:rPr>
          <w:rFonts w:ascii="Times New Roman" w:hAnsi="Times New Roman" w:cs="Times New Roman"/>
          <w:b/>
          <w:sz w:val="24"/>
          <w:szCs w:val="24"/>
          <w:u w:val="single"/>
        </w:rPr>
        <w:t>Copy 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6882" w:rsidRDefault="00116882" w:rsidP="0011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Chief Engineer, Karimnagar Zone, TS Transco, Karimnagar.</w:t>
      </w:r>
    </w:p>
    <w:p w:rsidR="00116882" w:rsidRDefault="00116882" w:rsidP="0011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Chief Engineer/400 KV/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>/Hyderabad.</w:t>
      </w:r>
    </w:p>
    <w:p w:rsidR="00116882" w:rsidRDefault="00116882" w:rsidP="0011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Chief Engineer /SLDC/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>/Hyderabad.</w:t>
      </w:r>
    </w:p>
    <w:p w:rsidR="00116882" w:rsidRDefault="00116882" w:rsidP="0011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The Executive Director (Finance),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>/Hyderabad</w:t>
      </w:r>
    </w:p>
    <w:p w:rsidR="00116882" w:rsidRDefault="00116882" w:rsidP="0011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FA &amp; CCA (Accounts &amp; CFO)/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>/Hyderabad.</w:t>
      </w:r>
    </w:p>
    <w:p w:rsidR="00116882" w:rsidRDefault="00116882" w:rsidP="0011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The Superintending Engineer/Construction-I /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/Hyderabad.</w:t>
      </w:r>
    </w:p>
    <w:p w:rsidR="00116882" w:rsidRDefault="00116882" w:rsidP="0011688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Personal Secretary to the Chairman &amp; Managing Director, TSTRANSCO/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>/   Hyderabad.</w:t>
      </w:r>
    </w:p>
    <w:p w:rsidR="00116882" w:rsidRDefault="00116882" w:rsidP="00116882">
      <w:p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Personal Secretary to the Joint Managing Director/Finance,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Comml&amp;HRD</w:t>
      </w:r>
      <w:proofErr w:type="spellEnd"/>
      <w:r>
        <w:rPr>
          <w:rFonts w:ascii="Times New Roman" w:hAnsi="Times New Roman" w:cs="Times New Roman"/>
          <w:sz w:val="24"/>
          <w:szCs w:val="24"/>
        </w:rPr>
        <w:t>, TSTRANSCO/</w:t>
      </w:r>
    </w:p>
    <w:p w:rsidR="00116882" w:rsidRDefault="00116882" w:rsidP="00116882">
      <w:p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>/ Hyderabad.</w:t>
      </w:r>
    </w:p>
    <w:p w:rsidR="00116882" w:rsidRDefault="00116882" w:rsidP="00116882">
      <w:p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Divisional Engineer(Tech) to the Director, Transmission, TSTRANSCO/</w:t>
      </w:r>
      <w:r w:rsidRPr="0048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>/ Hyderabad.</w:t>
      </w:r>
    </w:p>
    <w:p w:rsidR="00116882" w:rsidRDefault="00116882" w:rsidP="00116882">
      <w:pPr>
        <w:spacing w:after="0" w:line="240" w:lineRule="auto"/>
        <w:ind w:left="284" w:right="-188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10.Assistant Divisional Engineer(Tech) to the Director, Lift Irrigation Schemes, TSTRANSCO/</w:t>
      </w:r>
      <w:r w:rsidRPr="0048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Hyderabad.</w:t>
      </w:r>
    </w:p>
    <w:p w:rsidR="00116882" w:rsidRDefault="00116882" w:rsidP="00116882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11.Personal Secretary to the Director, Projects &amp; Grid Operation, TSTRANSCO/</w:t>
      </w:r>
      <w:r w:rsidRPr="00481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Soudha</w:t>
      </w:r>
      <w:proofErr w:type="spellEnd"/>
      <w:r>
        <w:rPr>
          <w:rFonts w:ascii="Times New Roman" w:hAnsi="Times New Roman" w:cs="Times New Roman"/>
          <w:sz w:val="24"/>
          <w:szCs w:val="24"/>
        </w:rPr>
        <w:t>/ Hyderabad.</w:t>
      </w:r>
    </w:p>
    <w:p w:rsidR="00116882" w:rsidRDefault="00116882" w:rsidP="00116882">
      <w:pPr>
        <w:spacing w:after="0" w:line="240" w:lineRule="auto"/>
        <w:ind w:left="284" w:right="-46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The Executive Engineer/Construction/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Adilabad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35D5" w:rsidRDefault="00806FFA"/>
    <w:sectPr w:rsidR="00BA3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0B65"/>
    <w:multiLevelType w:val="hybridMultilevel"/>
    <w:tmpl w:val="B7E67330"/>
    <w:lvl w:ilvl="0" w:tplc="F5D471D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D10A0"/>
    <w:multiLevelType w:val="hybridMultilevel"/>
    <w:tmpl w:val="683A0D62"/>
    <w:lvl w:ilvl="0" w:tplc="54640E3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DEC57A1"/>
    <w:multiLevelType w:val="hybridMultilevel"/>
    <w:tmpl w:val="0DA02F88"/>
    <w:lvl w:ilvl="0" w:tplc="C706B3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06"/>
    <w:rsid w:val="000E7206"/>
    <w:rsid w:val="00116882"/>
    <w:rsid w:val="001D18D5"/>
    <w:rsid w:val="001E099A"/>
    <w:rsid w:val="001F417C"/>
    <w:rsid w:val="00307533"/>
    <w:rsid w:val="00495DB2"/>
    <w:rsid w:val="006858F6"/>
    <w:rsid w:val="00806FFA"/>
    <w:rsid w:val="008C1049"/>
    <w:rsid w:val="008F5C9A"/>
    <w:rsid w:val="00A26FA9"/>
    <w:rsid w:val="00C2589E"/>
    <w:rsid w:val="00F135BC"/>
    <w:rsid w:val="00F6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3E52"/>
  <w15:chartTrackingRefBased/>
  <w15:docId w15:val="{5C0A869D-E232-4EF3-ADE5-E807220A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82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88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116882"/>
    <w:pPr>
      <w:spacing w:after="0" w:line="240" w:lineRule="auto"/>
      <w:ind w:left="720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16882"/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16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nsco.telangana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4482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TRANSCO</dc:creator>
  <cp:keywords/>
  <dc:description/>
  <cp:lastModifiedBy>TS TRANSCO</cp:lastModifiedBy>
  <cp:revision>14</cp:revision>
  <dcterms:created xsi:type="dcterms:W3CDTF">2018-05-02T06:29:00Z</dcterms:created>
  <dcterms:modified xsi:type="dcterms:W3CDTF">2018-05-02T07:17:00Z</dcterms:modified>
</cp:coreProperties>
</file>